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PAOLO FRESCO ALLA LABA DI FIRENZE</w:t>
      </w:r>
      <w:r>
        <w:rPr>
          <w:rFonts w:ascii="Calibri" w:cs="Calibri" w:hAnsi="Calibri" w:eastAsia="Calibri"/>
          <w:b w:val="1"/>
          <w:bCs w:val="1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-137160</wp:posOffset>
            </wp:positionH>
            <wp:positionV relativeFrom="page">
              <wp:posOffset>493394</wp:posOffset>
            </wp:positionV>
            <wp:extent cx="1182867" cy="118286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nza titolo-1-0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867" cy="1182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Incontro a cura di Nicola Maggi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Mercoled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ì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25 maggio 2016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AULA MAGNA - LABA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Piazza di Badia a Ripoli, 1a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Firenze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Normal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La LABA 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Libera Accademia di Belle Arti di Firenze 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it-IT"/>
        </w:rPr>
        <w:t xml:space="preserve">– è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lieta di annunciare l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intervento di Paolo Fresco, uno dei pi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importanti collezionisti d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arte italiana, in occasione della lezione di Storia dell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Arte Contemporanea della Prof.ssa Federica Chezzi, mercoled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25 maggio p.v. presso l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Aula Magna alle ore 14. L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incontro 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 cura di Nicola Maggi, esperto dei mercati dell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arte.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Da sempre appassionato d</w:t>
      </w:r>
      <w:r>
        <w:rPr>
          <w:rFonts w:ascii="Calibri" w:cs="Calibri" w:hAnsi="Calibri" w:eastAsia="Calibri" w:hint="default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arte e collezionista raffinato, Paolo Fresco consentir</w:t>
      </w:r>
      <w:r>
        <w:rPr>
          <w:rFonts w:ascii="Calibri" w:cs="Calibri" w:hAnsi="Calibri" w:eastAsia="Calibri" w:hint="default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di approfondire le meccaniche del mondo dell</w:t>
      </w:r>
      <w:r>
        <w:rPr>
          <w:rFonts w:ascii="Calibri" w:cs="Calibri" w:hAnsi="Calibri" w:eastAsia="Calibri" w:hint="default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arte, del collezionismo e delle aste, grazie a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lle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 domande mirate di Nicola Maggi e alla sua pluriennale esperienza nel settore della critica d</w:t>
      </w:r>
      <w:r>
        <w:rPr>
          <w:rFonts w:ascii="Calibri" w:cs="Calibri" w:hAnsi="Calibri" w:eastAsia="Calibri" w:hint="default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arte.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Paolo Fresco, (Milano,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1933), manager di fama internazionale, 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stato dal giugno 1998 al dicembre 2003 Presidente FIAT, chiamato da Gianni Agnelli come successore di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Cesare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Romiti, ed 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dal novembre del 2015 nel CdA degli Uffizi, oltre ad essere diventato il nuovo Presidente della Scuola di Musica di Fiesole.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Nicola Maggi, giornalista professionista e storico della critica d'arte, </w:t>
      </w:r>
      <w:r>
        <w:rPr>
          <w:rFonts w:ascii="Calibri" w:cs="Calibri" w:hAnsi="Calibri" w:eastAsia="Calibri" w:hint="default"/>
          <w:sz w:val="24"/>
          <w:szCs w:val="24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autore di Collezione da Tiffany e collabora con varie testate di settore per le quali si occupa di mercato dell'arte e di economia della cultura.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La LABA di Firenze, sede periferica della Libera Accademia di Belle Arti di Brescia, facente parte del comparto AFAM (Alta Formazione Artistica e Musicale del MIUR), quest</w:t>
      </w:r>
      <w:r>
        <w:rPr>
          <w:rFonts w:ascii="Calibri" w:cs="Calibri" w:hAnsi="Calibri" w:eastAsia="Calibri" w:hint="default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anno festeggia i 15 anni di attivit</w:t>
      </w:r>
      <w:r>
        <w:rPr>
          <w:rFonts w:ascii="Calibri" w:cs="Calibri" w:hAnsi="Calibri" w:eastAsia="Calibri" w:hint="default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nel capoluogo toscano.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incontro 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aperto a tutti e si terr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mercoled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25 maggio alle ore 14, presso la LABA di Firenze, in piazza di Badia a Ripoli 1a.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</w:pPr>
    </w:p>
    <w:p>
      <w:pPr>
        <w:pStyle w:val="Normal"/>
        <w:jc w:val="both"/>
        <w:rPr>
          <w:rFonts w:ascii="Calibri" w:cs="Calibri" w:hAnsi="Calibri" w:eastAsia="Calibri"/>
          <w:b w:val="1"/>
          <w:bCs w:val="1"/>
          <w:lang w:val="it-IT"/>
        </w:rPr>
      </w:pPr>
    </w:p>
    <w:p>
      <w:pPr>
        <w:pStyle w:val="Normal"/>
        <w:jc w:val="both"/>
        <w:rPr>
          <w:rFonts w:ascii="Calibri" w:cs="Calibri" w:hAnsi="Calibri" w:eastAsia="Calibri"/>
          <w:b w:val="1"/>
          <w:bCs w:val="1"/>
          <w:lang w:val="it-IT"/>
        </w:rPr>
      </w:pPr>
    </w:p>
    <w:p>
      <w:pPr>
        <w:pStyle w:val="Normal"/>
        <w:jc w:val="both"/>
        <w:rPr>
          <w:rFonts w:ascii="Calibri" w:cs="Calibri" w:hAnsi="Calibri" w:eastAsia="Calibri"/>
          <w:b w:val="1"/>
          <w:bCs w:val="1"/>
          <w:lang w:val="it-IT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Per maggiori informazioni: </w:t>
      </w:r>
    </w:p>
    <w:p>
      <w:pPr>
        <w:pStyle w:val="Normal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Serena Bedini - Ufficio stampa LABA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– </w:t>
      </w:r>
      <w:hyperlink r:id="rId5" w:history="1">
        <w:r>
          <w:rPr>
            <w:rStyle w:val="Hyperlink.0"/>
            <w:rFonts w:ascii="Calibri" w:cs="Calibri" w:hAnsi="Calibri" w:eastAsia="Calibri"/>
            <w:b w:val="1"/>
            <w:bCs w:val="1"/>
            <w:rtl w:val="0"/>
            <w:lang w:val="it-IT"/>
          </w:rPr>
          <w:t>ufficiostampa@laba.biz</w:t>
        </w:r>
      </w:hyperlink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–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cell. 3294084413 - 0556533204.</w:t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ufficiostampa@laba.biz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